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~10月新片的前世今生~2021</w:t>
      </w:r>
    </w:p>
    <w:p>
      <w:pPr>
        <w:pStyle w:val="IntenseQuote"/>
      </w:pPr>
      <w:r>
        <w:t>10月新片53部，平均孕期超2.3年，改名的16部，换主的14部，题材集中在都市、其它、传奇、革命和农村。慷田AI聚焦《我和我的父辈》、《峰爆》…</w:t>
      </w:r>
    </w:p>
    <w:p>
      <w:r>
        <w:t>2021年10月14日,又一批电影历经千辛万苦获得了公映许可证。本次获领证的影片共计53部，距离备案到获取公映证平均超过2.3年。其中，改过名字的有16部，换过第一出品单位的有14部，修改后才通过备案的有4部，神秘到无迹可寻的有2部，题材排名前五的分别是都市、其它、传奇、革命和农村。目前已在影院放映得有1部：《我和我的父辈》。</w:t>
      </w:r>
    </w:p>
    <w:p>
      <w:r>
        <w:drawing>
          <wp:inline xmlns:a="http://schemas.openxmlformats.org/drawingml/2006/main" xmlns:pic="http://schemas.openxmlformats.org/drawingml/2006/picture">
            <wp:extent cx="5486400" cy="219294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我和我的父辈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2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怀胎最久的影片是《天之坑》,从备案到获得公映证超过6.8年，第一出品方历经了广西文化产业投资集团有限公司、最终由云南青派文化传媒有限公司接手。</w:t>
      </w:r>
    </w:p>
    <w:p>
      <w:r>
        <w:t>坚守了3年以上的影片还有《我的初恋十八岁》、《胶东乳娘》、《江湖狂想曲》、《第一人称》、《山河披锦绣》、《纸骑兵》、《龙门相》、《走出炭子冲》、《异兽》、《浴血大别山》、《遇见你之后》。</w:t>
      </w:r>
    </w:p>
    <w:p>
      <w:r>
        <w:drawing>
          <wp:inline xmlns:a="http://schemas.openxmlformats.org/drawingml/2006/main" xmlns:pic="http://schemas.openxmlformats.org/drawingml/2006/picture">
            <wp:extent cx="5486400" cy="236071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峰爆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本批次中，大数据分析识别出4部上市影视公司关联项目，占比7.69%。结合题材与出品方实力，慷田AI聚焦关注《我和我的父辈》、《峰爆》，题材类型包括了传记与救灾。</w:t>
      </w:r>
    </w:p>
    <w:p>
      <w:r>
        <w:br/>
        <w:t>看图快速了解本期影片。</w:t>
      </w:r>
    </w:p>
    <w:p>
      <w:r>
        <w:br/>
        <w:t>《天之坑》，备案至今&gt; 6.8 年</w:t>
        <w:br/>
        <w:t>编剧：张祖寿</w:t>
        <w:br/>
        <w:t>第一出品单位：云南青派文化传媒有限公司</w:t>
        <w:br/>
        <w:t>原备案单位：广西文化产业投资集团有限公司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天之坑_psychedelic-1084082_960_720_2021-10-1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《我的初恋十八岁》，备案至今&gt; 6.5 年</w:t>
        <w:br/>
        <w:t>编剧：张天恩</w:t>
        <w:br/>
        <w:t>第一出品单位：佛山市沙漠之狐影视传媒有限公司</w:t>
        <w:br/>
        <w:t>原备案单位：梦影时光（北京）文化传媒有限公司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我的初恋十八岁_psychedelic-1084082_960_720_2021-10-1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《第一人称》，备案至今&gt; 4.3 年</w:t>
        <w:br/>
        <w:t>编剧：韩晓军</w:t>
        <w:br/>
        <w:t>第一出品单位：深圳市野火映像文化传播有限公司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第一人称_psychedelic-1084082_960_720_2021-10-1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《遇见你之后》，备案至今&gt; 3.3 年</w:t>
        <w:br/>
        <w:t>原备案片名：《罗马香情》</w:t>
        <w:br/>
        <w:t>编剧：阿尔贝托·西蒙尼</w:t>
        <w:br/>
        <w:t>第一出品单位：浙江自由元素影业有限公司</w:t>
        <w:br/>
        <w:t>原备案单位：北京无敌影业有限公司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遇见你之后_psychedelic-1084082_960_720_2021-10-1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《邓小平小道》，备案至今&gt; 3.0 年</w:t>
        <w:br/>
        <w:t>编剧：王兴东</w:t>
        <w:br/>
        <w:t>第一出品单位：江西电影制片厂有限责任公司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邓小平小道_psychedelic-1084082_960_720_2021-10-1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《天降神运》，备案至今&gt; 2.9 年</w:t>
        <w:br/>
        <w:t>编剧：梁淡若</w:t>
        <w:br/>
        <w:t>第一出品单位：四川九王子影视文化传媒有限公司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天降神运_psychedelic-1084082_960_720_2021-10-1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《沉默高原》，备案至今&gt; 2.8 年</w:t>
        <w:br/>
        <w:t>编剧：孙羽</w:t>
        <w:br/>
        <w:t>第一出品单位：上海影界文化传播有限公司</w:t>
        <w:br/>
        <w:t>原备案单位：上海影视界文化传播有限公司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沉默高原_psychedelic-1084082_960_720_2021-10-1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《弄巧反拙》，备案至今&gt; 2.4 年</w:t>
        <w:br/>
        <w:t>编剧：毛少真</w:t>
        <w:br/>
        <w:t>第一出品单位：河南粉丝文化传媒有限公司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弄巧反拙_psychedelic-1084082_960_720_2021-10-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《伴我远行》，备案至今&gt; 2.3 年</w:t>
        <w:br/>
        <w:t>原备案片名：《我的三次旅行》</w:t>
        <w:br/>
        <w:t>编剧：余娅琴</w:t>
        <w:br/>
        <w:t>第一出品单位：湖北电影制片有限责任公司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伴我远行_psychedelic-1084082_960_720_2021-10-1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《守望青春》，备案至今&gt; 2.0 年</w:t>
        <w:br/>
        <w:t>原备案片名：《高校辅导员》</w:t>
        <w:br/>
        <w:t>编剧：韩涛</w:t>
        <w:br/>
        <w:t>第一出品单位：北方联合影视集团有限公司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守望青春_psychedelic-1084082_960_720_2021-10-1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《晚安，重庆》，备案至今&gt; 1.9 年</w:t>
        <w:br/>
        <w:t>编剧：黄飚</w:t>
        <w:br/>
        <w:t>第一出品单位：重庆三只喜鹊文化传媒有限公司</w:t>
        <w:br/>
        <w:t>原备案单位：北京大美星空文化艺术发展有限公司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晚安，重庆_psychedelic-1084082_960_720_2021-10-1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《北方无故人》，备案至今&gt; 1.8 年</w:t>
        <w:br/>
        <w:t>原备案片名：《风车》</w:t>
        <w:br/>
        <w:t>编剧：张泽宾</w:t>
        <w:br/>
        <w:t>第一出品单位：北京边边角角影视文化有限公司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北方无故人_psychedelic-1084082_960_720_2021-10-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《情满天山》，备案至今&gt; 1.6 年</w:t>
        <w:br/>
        <w:t>原备案片名：《我的新疆亲戚》</w:t>
        <w:br/>
        <w:t>编剧：陈建忠、杨淑乾</w:t>
        <w:br/>
        <w:t>第一出品单位：河北广电盛腾传媒有限责任公司</w:t>
        <w:br/>
        <w:t>原备案单位：河北广电盛腾文化传媒有限责任公司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情满天山_psychedelic-1084082_960_720_2021-10-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《守关》，备案至今&gt; 1.5 年</w:t>
        <w:br/>
        <w:t>编剧：夏忠</w:t>
        <w:br/>
        <w:t>第一出品单位：喜悦之道传媒有限公司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守关_psychedelic-1084082_960_720_2021-10-1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《暑期何漫漫》，备案至今&gt; 1.5 年</w:t>
        <w:br/>
        <w:t>编剧：陈杰</w:t>
        <w:br/>
        <w:t>第一出品单位：上海咏而归影业有限公司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暑期何漫漫_psychedelic-1084082_960_720_2021-10-1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《牧民省长尕布龙》，备案至今&gt; 1.4 年</w:t>
        <w:br/>
        <w:t>编剧：段越豪</w:t>
        <w:br/>
        <w:t>第一出品单位：宁波影视艺术有限责任公司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牧民省长尕布龙_psychedelic-1084082_960_720_2021-10-1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《城南老街新戏》，备案至今&gt; 1.2 年</w:t>
        <w:br/>
        <w:t>原备案片名：《老街新戏》</w:t>
        <w:br/>
        <w:t>编剧：吴语尧</w:t>
        <w:br/>
        <w:t>第一出品单位：西藏九尾狐文化传媒有限公司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城南老街新戏_psychedelic-1084082_960_720_2021-10-1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《最美的礼物》，备案至今&gt; 1.0 年</w:t>
        <w:br/>
        <w:t>编剧：闫旭升</w:t>
        <w:br/>
        <w:t>第一出品单位：海南果然传媒有限公司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49047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最美的礼物_psychedelic-1084082_960_720_2021-10-1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《我和我的父辈》(上映中)，备案至今&gt; 0.8 年</w:t>
        <w:br/>
        <w:t>编剧：待定</w:t>
        <w:br/>
        <w:t>第一出品单位：中国电影股份有限公司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我和我的父辈_psychedelic-1084082_960_720_2021-10-1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《胶东乳娘》，备案至今&gt; 5.4 年</w:t>
        <w:br/>
        <w:t>编剧：张胜云</w:t>
        <w:br/>
        <w:t>第一出品单位：威海夏日盛火影视文化有限公司</w:t>
        <w:br/>
        <w:t>原备案单位：威海正艺文化传媒有限公司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胶东乳娘_psychedelic-1084082_960_720_2021-10-1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《走出炭子冲》，备案至今&gt; 3.4 年</w:t>
        <w:br/>
        <w:t>编剧：陈舒平</w:t>
        <w:br/>
        <w:t>第一出品单位：电影频道节目中心</w:t>
        <w:br/>
        <w:t>原备案单位：湖南芒果影业发展有限责任公司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走出炭子冲_psychedelic-1084082_960_720_2021-10-1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《浴血大别山》，备案至今&gt; 3.3 年</w:t>
        <w:br/>
        <w:t>编剧：张肖灵</w:t>
        <w:br/>
        <w:t>第一出品单位：宿州金盾文化传媒有限责任公司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浴血大别山_psychedelic-1084082_960_720_2021-10-1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《红军故事（京剧）》，备案至今&gt; 2.5 年</w:t>
        <w:br/>
        <w:t>编剧：胡应明、徐新华、王宏</w:t>
        <w:br/>
        <w:t>第一出品单位：国家京剧院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红军故事（京剧）_psychedelic-1084082_960_720_2021-10-1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《秋蝉》，备案至今&gt; 2.3 年</w:t>
        <w:br/>
        <w:t>编剧：刘芹志</w:t>
        <w:br/>
        <w:t>第一出品单位：北京七娱世纪文化传媒有限公司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秋蝉_psychedelic-1084082_960_720_2021-10-1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《高铁作证》，备案至今&gt; 2.1 年</w:t>
        <w:br/>
        <w:t>编剧：孟广顺</w:t>
        <w:br/>
        <w:t>第一出品单位：甘肃鼎级华彩影业有限公司</w:t>
        <w:br/>
        <w:t>原备案单位：北京鼎级华彩文化传媒有限公司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高铁作证_psychedelic-1084082_960_720_2021-10-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《信者》，备案至今&gt; 1.8 年</w:t>
        <w:br/>
        <w:t>编剧：陈鹏</w:t>
        <w:br/>
        <w:t>第一出品单位：北京孔氏兄弟影业有限公司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信者_psychedelic-1084082_960_720_2021-10-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《飞雪迎春》，备案至今&gt; 1.8 年</w:t>
        <w:br/>
        <w:t>原备案片名：《多重身份》</w:t>
        <w:br/>
        <w:t>编剧：陈一愚</w:t>
        <w:br/>
        <w:t>第一出品单位：陕西影修源影业有限公司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飞雪迎春_psychedelic-1084082_960_720_2021-10-1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《峰爆》，备案至今&gt; 1.8 年</w:t>
        <w:br/>
        <w:t>原备案片名：《无限深度》</w:t>
        <w:br/>
        <w:t>编剧：李骏、沙颂</w:t>
        <w:br/>
        <w:t>第一出品单位：中国电影股份有限公司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峰爆_psychedelic-1084082_960_720_2021-10-1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《穿过雨林》，备案至今&gt; 1.0 年</w:t>
        <w:br/>
        <w:t>编剧：王建（笔名晓剑）</w:t>
        <w:br/>
        <w:t>第一出品单位：纪录工厂（海南）传媒有限公司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穿过雨林_psychedelic-1084082_960_720_2021-10-1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《有我们无数的好兄弟》，备案至今&gt; 0.9 年</w:t>
        <w:br/>
        <w:t>原备案片名：《勇士的歌谣》</w:t>
        <w:br/>
        <w:t>编剧：许迪声、张端阳</w:t>
        <w:br/>
        <w:t>第一出品单位：北京瀚亿德文化科技有限公司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有我们无数的好兄弟_psychedelic-1084082_960_720_2021-10-1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《突破口》，备案至今&gt; 0.6 年</w:t>
        <w:br/>
        <w:t>编剧：于峰</w:t>
        <w:br/>
        <w:t>第一出品单位：电影频道节目中心</w:t>
        <w:br/>
        <w:t>原备案单位：中央宣传部电影卫星频道节目制作中心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突破口_psychedelic-1084082_960_720_2021-10-1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《英雄若兰》，备案至今&gt; 0.5 年</w:t>
        <w:br/>
        <w:t>编剧：邓开善、邓开衡、朱文科</w:t>
        <w:br/>
        <w:t>第一出品单位：湖南潇影第二影业有限公司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英雄若兰_psychedelic-1084082_960_720_2021-10-1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《江湖狂想曲》，备案至今&gt; 4.9 年</w:t>
        <w:br/>
        <w:t>编剧：韩建伟</w:t>
        <w:br/>
        <w:t>第一出品单位：厦门风云科技股份有限公司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江湖狂想曲_psychedelic-1084082_960_720_2021-10-1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《群英会·借东风（京剧）》，备案至今&gt; 2.1 年</w:t>
        <w:br/>
        <w:t>编剧：国家京剧院</w:t>
        <w:br/>
        <w:t>第一出品单位：中国电影股份有限公司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群英会·借东风（京剧）_psychedelic-1084082_960_720_2021-10-1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《烈马争锋上海滩》，备案至今&gt; 1.9 年</w:t>
        <w:br/>
        <w:t>原备案片名：《鲜衣怒马》</w:t>
        <w:br/>
        <w:t>编剧：骆义</w:t>
        <w:br/>
        <w:t>第一出品单位：西安盛典长安院线有限责任公司</w:t>
        <w:br/>
        <w:t>原备案单位：西安星路志合影视文化传播有限公司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烈马争锋上海滩_psychedelic-1084082_960_720_2021-10-1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《盗圣一枝梅》，备案至今&gt; 1.7 年</w:t>
        <w:br/>
        <w:t>编剧：单坤、黄瀚</w:t>
        <w:br/>
        <w:t>第一出品单位：云南雪域光线影业有限公司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盗圣一枝梅_psychedelic-1084082_960_720_2021-10-1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《镜花缘之决战女儿国》，备案至今&gt; 1.0 年</w:t>
        <w:br/>
        <w:t>编剧：张萍</w:t>
        <w:br/>
        <w:t>第一出品单位：北京东方飞云国际影视股份有限公司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镜花缘之决战女儿国_psychedelic-1084082_960_720_2021-10-1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《冰火凤》，备案至今&gt; 0.6 年</w:t>
        <w:br/>
        <w:t>编剧：叶思宁</w:t>
        <w:br/>
        <w:t>第一出品单位：北京东方飞云国际影视股份有限公司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冰火凤_psychedelic-1084082_960_720_2021-10-1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《山河披锦绣》，备案至今&gt; 3.8 年</w:t>
        <w:br/>
        <w:t>编剧：王瑞兵</w:t>
        <w:br/>
        <w:t>第一出品单位：西安乐和影视文化传媒有限公司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山河披锦绣_psychedelic-1084082_960_720_2021-10-1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《雏凤新声》，备案至今&gt; 2.6 年</w:t>
        <w:br/>
        <w:t>编剧：高峰</w:t>
        <w:br/>
        <w:t>第一出品单位：西安千光影企业文化传播有限公司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雏凤新声_psychedelic-1084082_960_720_2021-10-1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《春暖》，备案至今&gt; 2.4 年</w:t>
        <w:br/>
        <w:t>编剧：赵晶</w:t>
        <w:br/>
        <w:t>第一出品单位：浙江蔓越莓文化传媒有限公司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春暖_psychedelic-1084082_960_720_2021-10-1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《杨得操家的幸福》，备案至今&gt; 1.9 年</w:t>
        <w:br/>
        <w:t>原备案片名：《杨德操家的幸福》</w:t>
        <w:br/>
        <w:t>编剧：路月明</w:t>
        <w:br/>
        <w:t>第一出品单位：庆阳黑格儿影视有限公司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杨得操家的幸福_psychedelic-1084082_960_720_2021-10-1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《美丽乡约》，备案至今&gt; 1.8 年</w:t>
        <w:br/>
        <w:t>编剧：于久志</w:t>
        <w:br/>
        <w:t>第一出品单位：苏州花儿红电影制作有限公司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美丽乡约_psychedelic-1084082_960_720_2021-10-1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《龙门相》，备案至今&gt; 3.6 年</w:t>
        <w:br/>
        <w:t>编剧：马冰峰</w:t>
        <w:br/>
        <w:t>第一出品单位：北京欢喜首映文化有限公司</w:t>
        <w:br/>
        <w:t>原备案单位：岩上影业（海南）有限公司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龙门相_psychedelic-1084082_960_720_2021-10-1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《异兽》，备案至今&gt; 3.4 年</w:t>
        <w:br/>
        <w:t>编剧：崔舒焱</w:t>
        <w:br/>
        <w:t>第一出品单位：贵州龙仁影视文化产业有限公司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异兽_psychedelic-1084082_960_720_2021-10-1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《疯狂的熊孩子2》，备案至今&gt; 1.2 年</w:t>
        <w:br/>
        <w:t>原备案片名：《疯狂熊孩子2》</w:t>
        <w:br/>
        <w:t>编剧：李振</w:t>
        <w:br/>
        <w:t>第一出品单位：陕西润霖影视传媒有限公司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疯狂的熊孩子2_psychedelic-1084082_960_720_2021-10-1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《网球少女》，备案至今&gt; 1.1 年</w:t>
        <w:br/>
        <w:t>编剧：孙海洋</w:t>
        <w:br/>
        <w:t>第一出品单位：甘肃丝路花雨影视文化传媒有限公司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网球少女_psychedelic-1084082_960_720_2021-10-1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《嫌疑人之不可撤销》，备案至今&gt; 1.0 年</w:t>
        <w:br/>
        <w:t>原备案片名：《嫌疑人3》</w:t>
        <w:br/>
        <w:t>编剧：王庭</w:t>
        <w:br/>
        <w:t>第一出品单位：福建寒武纪影视文化发展有限公司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嫌疑人之不可撤销_psychedelic-1084082_960_720_2021-10-14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《南游记之闹三界》，备案至今&gt; 1.0 年</w:t>
        <w:br/>
        <w:t>原备案片名：《南游记之三眼神将》</w:t>
        <w:br/>
        <w:t>编剧：徐玉</w:t>
        <w:br/>
        <w:t>第一出品单位：北京东方飞云国际影视股份有限公司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9339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南游记之闹三界_psychedelic-1084082_960_720_2021-10-1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《神龟岛》，备案至今&gt; 1.0 年</w:t>
        <w:br/>
        <w:t>原备案片名：《仙人岛》</w:t>
        <w:br/>
        <w:t>编剧：安宁</w:t>
        <w:br/>
        <w:t>第一出品单位：北京东方飞云国际影视股份有限公司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9339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神龟岛_psychedelic-1084082_960_720_2021-10-14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《纸骑兵》，备案至今&gt; 3.7 年</w:t>
        <w:br/>
        <w:t>编剧：范小天、焦欢</w:t>
        <w:br/>
        <w:t>第一出品单位：上海肩上鸟影业有限公司</w:t>
        <w:br/>
        <w:t>原备案单位：昆山市福纳文化传播有限公司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47672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纸骑兵_psychedelic-1084082_960_720_2021-10-14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7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br/>
        <w:t>慷田AI结合自主调研及多方大数据比对，通过分析、建模，提炼关键信息。公映许可证公示信息来自中国国家电影局 China Film Administration, 官方网址  http://www.chinafilm.gov.cn/chinafilm 。</w:t>
        <w:br/>
      </w:r>
    </w:p>
    <w:p>
      <w:r>
        <w:t>点击阅读原文查看本期慷田AI影片信息详表。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ChinaFilm_NewReleases_Overview_2021-10-14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